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A114D98">
      <w:pPr>
        <w:jc w:val="center"/>
        <w:rPr>
          <w:rFonts w:hint="default" w:ascii="Times New Roman" w:hAnsi="Times New Roman" w:cs="Times New Roman"/>
          <w:color w:val="7030A0"/>
          <w:sz w:val="52"/>
          <w:szCs w:val="52"/>
          <w:lang w:val="en-US"/>
        </w:rPr>
      </w:pPr>
    </w:p>
    <w:p w14:paraId="0EE2D8CA">
      <w:pPr>
        <w:jc w:val="center"/>
        <w:rPr>
          <w:rFonts w:hint="default" w:ascii="Times New Roman" w:hAnsi="Times New Roman" w:cs="Times New Roman"/>
          <w:color w:val="7030A0"/>
          <w:sz w:val="52"/>
          <w:szCs w:val="52"/>
          <w:lang w:val="en-US"/>
        </w:rPr>
      </w:pPr>
    </w:p>
    <w:p w14:paraId="73C13E68">
      <w:pPr>
        <w:jc w:val="center"/>
        <w:rPr>
          <w:rFonts w:hint="default" w:ascii="Times New Roman" w:hAnsi="Times New Roman" w:cs="Times New Roman"/>
          <w:color w:val="7030A0"/>
          <w:sz w:val="52"/>
          <w:szCs w:val="52"/>
          <w:lang w:val="en-US"/>
        </w:rPr>
      </w:pPr>
    </w:p>
    <w:p w14:paraId="3FAD200F">
      <w:pPr>
        <w:jc w:val="center"/>
        <w:rPr>
          <w:rFonts w:hint="default" w:ascii="Times New Roman" w:hAnsi="Times New Roman" w:cs="Times New Roman"/>
          <w:color w:val="7030A0"/>
          <w:sz w:val="52"/>
          <w:szCs w:val="52"/>
          <w:lang w:val="en-US"/>
        </w:rPr>
      </w:pPr>
    </w:p>
    <w:p w14:paraId="0DBDC53F">
      <w:pPr>
        <w:jc w:val="center"/>
        <w:rPr>
          <w:rFonts w:hint="default" w:ascii="Times New Roman" w:hAnsi="Times New Roman" w:cs="Times New Roman"/>
          <w:color w:val="7030A0"/>
          <w:sz w:val="52"/>
          <w:szCs w:val="52"/>
          <w:lang w:val="en-US"/>
        </w:rPr>
      </w:pPr>
    </w:p>
    <w:p w14:paraId="6D7752A5">
      <w:pPr>
        <w:jc w:val="center"/>
        <w:rPr>
          <w:rFonts w:hint="default" w:ascii="Times New Roman" w:hAnsi="Times New Roman" w:cs="Times New Roman"/>
          <w:color w:val="7030A0"/>
          <w:sz w:val="52"/>
          <w:szCs w:val="52"/>
          <w:lang w:val="en-US"/>
        </w:rPr>
      </w:pPr>
    </w:p>
    <w:p w14:paraId="51126922">
      <w:pPr>
        <w:jc w:val="center"/>
        <w:rPr>
          <w:rFonts w:hint="default" w:ascii="Times New Roman" w:hAnsi="Times New Roman" w:cs="Times New Roman"/>
          <w:color w:val="7030A0"/>
          <w:sz w:val="52"/>
          <w:szCs w:val="52"/>
          <w:lang w:val="en-US"/>
        </w:rPr>
      </w:pPr>
    </w:p>
    <w:p w14:paraId="40B9CCB6">
      <w:pPr>
        <w:jc w:val="center"/>
        <w:rPr>
          <w:rFonts w:hint="default" w:ascii="Times New Roman" w:hAnsi="Times New Roman" w:cs="Times New Roman"/>
          <w:color w:val="7030A0"/>
          <w:sz w:val="52"/>
          <w:szCs w:val="52"/>
          <w:lang w:val="en-US"/>
        </w:rPr>
      </w:pPr>
    </w:p>
    <w:p w14:paraId="60E8696F">
      <w:pPr>
        <w:jc w:val="center"/>
        <w:rPr>
          <w:rFonts w:hint="default" w:ascii="Times New Roman" w:hAnsi="Times New Roman" w:cs="Times New Roman"/>
          <w:color w:val="7030A0"/>
          <w:sz w:val="96"/>
          <w:szCs w:val="96"/>
          <w:lang w:val="en-US"/>
        </w:rPr>
      </w:pPr>
      <w:r>
        <w:rPr>
          <w:rFonts w:hint="default" w:ascii="Times New Roman" w:hAnsi="Times New Roman" w:cs="Times New Roman"/>
          <w:color w:val="7030A0"/>
          <w:sz w:val="96"/>
          <w:szCs w:val="96"/>
          <w:lang w:val="en-US"/>
        </w:rPr>
        <w:t>My Fluffy Eva</w:t>
      </w:r>
    </w:p>
    <w:p w14:paraId="4D0EA0C0">
      <w:pPr>
        <w:rPr>
          <w:rFonts w:hint="default" w:ascii="Times New Roman" w:hAnsi="Times New Roman" w:cs="Times New Roman"/>
          <w:color w:val="7030A0"/>
          <w:sz w:val="52"/>
          <w:szCs w:val="52"/>
          <w:lang w:val="en-US"/>
        </w:rPr>
      </w:pPr>
      <w:r>
        <w:rPr>
          <w:rFonts w:hint="default" w:ascii="Times New Roman" w:hAnsi="Times New Roman" w:cs="Times New Roman"/>
          <w:color w:val="7030A0"/>
          <w:sz w:val="52"/>
          <w:szCs w:val="52"/>
          <w:lang w:val="en-US"/>
        </w:rPr>
        <w:br w:type="page"/>
      </w:r>
    </w:p>
    <w:p w14:paraId="6F465053">
      <w:pPr>
        <w:jc w:val="center"/>
        <w:rPr>
          <w:rFonts w:hint="default" w:eastAsiaTheme="majorEastAsia"/>
          <w:lang w:val="ru-RU"/>
        </w:rPr>
      </w:pPr>
      <w:r>
        <w:rPr>
          <w:rFonts w:ascii="Times New Roman" w:hAnsi="Times New Roman" w:cs="Times New Roman"/>
          <w:sz w:val="32"/>
          <w:szCs w:val="32"/>
        </w:rPr>
        <w:t>Введение</w:t>
      </w:r>
    </w:p>
    <w:p w14:paraId="0D35E587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"MyFluffyEva" представляет собой очаровательный мобильный раннер с элементами приключения, где игрокам предстоит управлять пушистой и харизматичной собачкой Евой в её веселой погоне за озорным котом. Игра выполнена в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воксельном</w:t>
      </w:r>
      <w:r>
        <w:rPr>
          <w:rFonts w:hint="default" w:ascii="Times New Roman" w:hAnsi="Times New Roman" w:cs="Times New Roman"/>
          <w:sz w:val="28"/>
          <w:szCs w:val="28"/>
        </w:rPr>
        <w:t xml:space="preserve"> стиле с акцентом на "милоту" и призвана подарить игрокам лёгкое и позитивное развлечение.</w:t>
      </w:r>
    </w:p>
    <w:p w14:paraId="5FD2D289">
      <w:pPr>
        <w:spacing w:after="0" w:line="360" w:lineRule="auto"/>
        <w:ind w:firstLine="709"/>
        <w:jc w:val="both"/>
        <w:rPr>
          <w:rFonts w:hint="default"/>
          <w:lang w:val="en-US"/>
        </w:rPr>
      </w:pPr>
      <w:r>
        <w:br w:type="page"/>
      </w:r>
    </w:p>
    <w:p w14:paraId="01440507">
      <w:pPr>
        <w:pStyle w:val="3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color w:val="auto"/>
          <w:sz w:val="32"/>
          <w:szCs w:val="32"/>
        </w:rPr>
        <w:t>Игровой процесс</w:t>
      </w:r>
    </w:p>
    <w:p w14:paraId="7F5FB59B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MyFluffyEva предлагает увлекательный игровой процесс в жанре endless-runner, где управление максимально адаптировано для мобильных устройств. Простая и отзывчивая система ввода позволяет игрокам легко освоить основные действия: вертикальные свайпы выполняют прыжки разной высоты в зависимости от продолжительности касания, короткие свайпы вниз активируют эффектное скольжение под низкими препятствиями, а горизонтальные движения переключают Еву между тремя параллельными дорожками.</w:t>
      </w:r>
    </w:p>
    <w:p w14:paraId="39F2A435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6BBA66D2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Ключевые особенности геймплея:</w:t>
      </w:r>
    </w:p>
    <w:p w14:paraId="2642163A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 Автоматическое движение - Ева постоянно бежит вперед, создавая динамичный и напряженный игровой процесс</w:t>
      </w:r>
    </w:p>
    <w:p w14:paraId="671D8BC7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2. Процедурная генерация уровней обеспечивает уникальное прохождение каждый раз:</w:t>
      </w:r>
    </w:p>
    <w:p w14:paraId="51A43B1E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Препятствия комбинируются в случайном порядке</w:t>
      </w:r>
    </w:p>
    <w:p w14:paraId="15E4413C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Расстояния между объектами варьируются</w:t>
      </w:r>
    </w:p>
    <w:p w14:paraId="16A57559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Система управления была тщательно протестирована для достижения идеального баланса:</w:t>
      </w:r>
    </w:p>
    <w:p w14:paraId="3E11DC1F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Минимальная задержка между вводом и реакцией персонажа</w:t>
      </w:r>
    </w:p>
    <w:p w14:paraId="4EF75646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Четкие зоны распознавания жестов</w:t>
      </w:r>
    </w:p>
    <w:p w14:paraId="610904E3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Визуальные подсказки для сложных комбинаций</w:t>
      </w:r>
    </w:p>
    <w:p w14:paraId="2CE8A2E2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кастомизации чувствительности</w:t>
      </w:r>
    </w:p>
    <w:p w14:paraId="1E8889E0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338482BF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Уровневая структура построена по принципу "просто освоить - сложно мастерски пройти":</w:t>
      </w:r>
    </w:p>
    <w:p w14:paraId="76C0FB24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Первые 30 секунд - обучение базовым механикам</w:t>
      </w:r>
    </w:p>
    <w:p w14:paraId="672B1DF7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Постепенное введение новых типов препятствий</w:t>
      </w:r>
    </w:p>
    <w:p w14:paraId="64551303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Периодические "интенсивные" участки с повышенной сложностью</w:t>
      </w:r>
    </w:p>
    <w:p w14:paraId="7875DC03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Секретные альтернативные маршруты для опытных игроков</w:t>
      </w:r>
    </w:p>
    <w:p w14:paraId="3ABD6385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3ABA4AFE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Динамическая сложность автоматически подстраивается под навык игрока:</w:t>
      </w:r>
    </w:p>
    <w:p w14:paraId="1A642CBA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Анализируется количество успешных попыток</w:t>
      </w:r>
    </w:p>
    <w:p w14:paraId="619798BD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Учитывается процент собранных предметов</w:t>
      </w:r>
    </w:p>
    <w:p w14:paraId="505CF04E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Корректируется частота появления препятствий</w:t>
      </w:r>
    </w:p>
    <w:p w14:paraId="6E5480D4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Меняется скорость бега персонажа</w:t>
      </w:r>
    </w:p>
    <w:p w14:paraId="15B49F62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6802FBE3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Такая продуманная реализация классической механики раннера обеспечивает плавную кривую обучения, сохраняя при этом глубину и реиграбельность для опытных пользователей.</w:t>
      </w: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23E595D6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189CC9E7">
      <w:pPr>
        <w:pStyle w:val="3"/>
        <w:spacing w:before="0" w:line="360" w:lineRule="auto"/>
        <w:jc w:val="center"/>
        <w:rPr>
          <w:rFonts w:ascii="Times New Roman" w:hAnsi="Times New Roman" w:cs="Times New Roman" w:eastAsiaTheme="minorHAnsi"/>
          <w:color w:val="auto"/>
          <w:sz w:val="28"/>
          <w:szCs w:val="28"/>
        </w:rPr>
      </w:pPr>
      <w:r>
        <w:rPr>
          <w:rFonts w:ascii="Times New Roman" w:hAnsi="Times New Roman" w:cs="Times New Roman" w:eastAsiaTheme="minorHAnsi"/>
          <w:color w:val="auto"/>
          <w:sz w:val="28"/>
          <w:szCs w:val="28"/>
        </w:rPr>
        <w:t>Главный персонаж</w:t>
      </w:r>
    </w:p>
    <w:p w14:paraId="57AE3630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Центральным персонажем игры, безусловно, является Ева - очаровательная собака породы алабай и хаски, которая сразу же приковывает к себе внимание своим невероятно выразительным и харизматичным образом. Ее внешний вид тщательно продуман до мельчайших деталей: от мягкой, переливающейся на свету шерстки прохладных серых оттенков до больших, полных эмоций глаз, которые умеют передавать целую гамму чувств - от радостного возбуждения до комичного недоумения.  </w:t>
      </w:r>
    </w:p>
    <w:p w14:paraId="23E666F5">
      <w:pPr>
        <w:spacing w:after="0" w:line="360" w:lineRule="auto"/>
        <w:ind w:firstLine="709"/>
        <w:jc w:val="center"/>
      </w:pPr>
      <w:r>
        <w:drawing>
          <wp:inline distT="0" distB="0" distL="114300" distR="114300">
            <wp:extent cx="3011170" cy="3233420"/>
            <wp:effectExtent l="0" t="0" r="17780" b="508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07443">
      <w:pPr>
        <w:spacing w:after="0" w:line="360" w:lineRule="auto"/>
        <w:ind w:firstLine="709"/>
        <w:jc w:val="center"/>
      </w:pPr>
      <w:r>
        <w:drawing>
          <wp:inline distT="0" distB="0" distL="114300" distR="114300">
            <wp:extent cx="3115945" cy="3115945"/>
            <wp:effectExtent l="0" t="0" r="8255" b="825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2F57">
      <w:pPr>
        <w:spacing w:after="0" w:line="360" w:lineRule="auto"/>
        <w:ind w:firstLine="709"/>
        <w:jc w:val="both"/>
        <w:rPr>
          <w:rFonts w:hint="default"/>
        </w:rPr>
      </w:pPr>
    </w:p>
    <w:p w14:paraId="4CC57AF5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Что касается игровых характеристик, то Ева обладает идеально сбалансированными качествами, которые делают ее не только симпатичной, но и эффективной в игровом процессе:  </w:t>
      </w:r>
    </w:p>
    <w:p w14:paraId="027FD258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Харизма, которая проявляется в ее милой внешности и заразительной энергии, мгновенно располагающей к себе игроков.   Скорость, достаточная для динамичного и захватывающего геймплея, но не чрезмерная, чтобы игра оставалась комфортной.  </w:t>
      </w:r>
    </w:p>
    <w:p w14:paraId="158BCEF2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Ловкость, позволяющая ей с легкостью преодолевать препятствия, совершать точные прыжки и резкие маневры.  </w:t>
      </w:r>
    </w:p>
    <w:p w14:paraId="65579D92">
      <w:pPr>
        <w:numPr>
          <w:ilvl w:val="0"/>
          <w:numId w:val="1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Упорство, благодаря которому она никогда не сдается и продолжает погоню, сколько бы раз ни сталкивалась с трудностями.  </w:t>
      </w:r>
    </w:p>
    <w:p w14:paraId="051441A7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0FA9A71B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Все эти черты в совокупности создают персонажа, который не просто выполняет функцию игрового аватара, а становится настоящим любимцем для игроков, вызывая у них улыбку и желание снова и снова возвращаться в игру, чтобы провести время в компании этой невероятно милой и энергичной собачки.</w:t>
      </w: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89A4EC3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57EBA308">
      <w:pPr>
        <w:pStyle w:val="3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color w:val="auto"/>
          <w:sz w:val="32"/>
          <w:szCs w:val="32"/>
        </w:rPr>
        <w:t>Сеттинг и мир игры</w:t>
      </w:r>
    </w:p>
    <w:p w14:paraId="6B13EA2F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Сеттинг MyFluffyEva разворачивается вокруг уютного мира, где живет наша главная героиня - собака Ева.</w:t>
      </w:r>
    </w:p>
    <w:p w14:paraId="466C642A">
      <w:pPr>
        <w:spacing w:after="0" w:line="360" w:lineRule="auto"/>
        <w:ind w:firstLine="709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2686685" cy="3797300"/>
            <wp:effectExtent l="0" t="0" r="18415" b="1270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3F29F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Игровая вселенная начинается с ее дома, тщательно проработанного до мельчайших деталей. Это милое пространство с мягким ковриком у входа, любимыми игрушками, разбросанными по полу, и солнечными бликами на деревянных поверхностях. Здесь все дышит теплотой и домашним уютом, создавая идеальную стартовую точку для приключений.</w:t>
      </w:r>
    </w:p>
    <w:p w14:paraId="54F12F0B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Из этого безопасного убежища Ева отправляется в свои ежедневные погони за уличным котом, что позволяет игроку постепенно исследовать различные локации, каждая из которых является естественным продолжением домашней атмосферы:</w:t>
      </w:r>
    </w:p>
    <w:p w14:paraId="6E8C293C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Придомовая территория с аккуратно подстриженными газонами, цветущими клумбами и бельевой веревкой, которая становится первым испытанием для ловкости</w:t>
      </w:r>
    </w:p>
    <w:p w14:paraId="551F2CE9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Тихий городской квартал, где фонарные столбы превращаются в препятствия, а припаркованные велосипеды - в платформы для прыжков</w:t>
      </w:r>
    </w:p>
    <w:p w14:paraId="56591045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Соседский сад с грядками овощей, садовыми инструментами и ульем, которого лучше избегать</w:t>
      </w:r>
    </w:p>
    <w:p w14:paraId="528D1E23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Парковая зона с беговыми дорожками, детской площадкой и утиным прудом</w:t>
      </w:r>
    </w:p>
    <w:p w14:paraId="1D2CEB0C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Каждая локация сохраняет единый визуальный стиль, но при этом обладает уникальными:</w:t>
      </w:r>
    </w:p>
    <w:p w14:paraId="77EFB7FF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Препятствиями (садовые скамейки, качели, строительные ограждения)</w:t>
      </w:r>
    </w:p>
    <w:p w14:paraId="1736758E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Интерактивными элементами (лужи для разбрызгивания, листья для подбрасывания)</w:t>
      </w:r>
    </w:p>
    <w:p w14:paraId="500F246A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Секретными зонами (уютные уголки с дополнительными бонусами)</w:t>
      </w:r>
    </w:p>
    <w:p w14:paraId="4E7DF2C6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Особое внимание уделено смене времени суток - утренние пробежки отличаются мягким освещением, дневные - яркими солнечными бликами, а вечерние - длинными тенями и теплым светом фонарей. Сезонные изменения (осенние листья, зимний снег, весенние лужи) добавляют разнообразия в привычные маршруты.</w:t>
      </w:r>
    </w:p>
    <w:p w14:paraId="199EC0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Этот тщательно продуманный сеттинг создает ощущение живого, дышащего мира, где каждое место имеет свою историю и назначение, а Ева чувствует себя как дома в любой точке своего маленького, но такого уютного мирка.</w:t>
      </w: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3ED693AC">
      <w:pPr>
        <w:pStyle w:val="3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color w:val="auto"/>
          <w:sz w:val="32"/>
          <w:szCs w:val="32"/>
        </w:rPr>
        <w:t>Основные механики геймплея</w:t>
      </w:r>
    </w:p>
    <w:p w14:paraId="50995AA2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Геймплей MyFluffyEva построен на проверенных механиках жанра раннер, дополненных уникальными элементами, которые делают игру по-настоящему увлекательной. Основу составляет интуитивно понятное управление - игрок проводит пальцем по экрану, чтобы заставить Еву прыгать через препятствия, уворачиваться от преград и менять полосы движения.</w:t>
      </w:r>
    </w:p>
    <w:p w14:paraId="785F9540">
      <w:pPr>
        <w:spacing w:after="0" w:line="360" w:lineRule="auto"/>
        <w:ind w:firstLine="709"/>
        <w:jc w:val="both"/>
      </w:pPr>
      <w:r>
        <w:drawing>
          <wp:inline distT="0" distB="0" distL="114300" distR="114300">
            <wp:extent cx="2362200" cy="5381625"/>
            <wp:effectExtent l="0" t="0" r="0" b="952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5400675"/>
            <wp:effectExtent l="0" t="0" r="0" b="952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0775" cy="5391150"/>
            <wp:effectExtent l="0" t="0" r="9525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4FC26A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E41B6A9">
      <w:pPr>
        <w:rPr>
          <w:rFonts w:ascii="Times New Roman" w:hAnsi="Times New Roman" w:cs="Times New Roman"/>
          <w:sz w:val="28"/>
          <w:szCs w:val="28"/>
        </w:rPr>
      </w:pPr>
    </w:p>
    <w:p w14:paraId="4645EA36">
      <w:pPr>
        <w:pStyle w:val="3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color w:val="auto"/>
          <w:sz w:val="32"/>
          <w:szCs w:val="32"/>
        </w:rPr>
        <w:t>Визуальный стиль и арт</w:t>
      </w:r>
    </w:p>
    <w:p w14:paraId="3594941B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Визуальный стиль MyFluffyEva представляет собой гармоничное сочетание очаровательной мультяшной эстетики и качественной 3D-графики. Игра выполнена в яркой, жизнерадостной цветовой гамме с преобладанием теплых оттенков, которые создают уютную и дружелюбную атмосферу. Все элементы дизайна - от персонажей до окружения - отличаются плавными, мягкими формами и тщательной проработкой деталей.</w:t>
      </w:r>
    </w:p>
    <w:p w14:paraId="3EE42F5E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Главная героиня Ева воплощает в себе идеал "милоты" - ее образ строится на контрасте крупных выразительных глаз, пушистой шерстки золотистого оттенка и забавных пропорций, характерных для стилизованных мультперсонажей. Особое внимание уделено анимации: каждое движение Евы, от радостного виляния хвостом до смешных спотыканий, подчеркивает ее харизму и обаяние.</w:t>
      </w:r>
    </w:p>
    <w:p w14:paraId="535A86B2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Антагонист - уличный кот - выполнен в той же визуальной стилистике, но с акцентами на его хулиганский характер.</w:t>
      </w:r>
    </w:p>
    <w:p w14:paraId="04C507A9">
      <w:pPr>
        <w:spacing w:after="0" w:line="360" w:lineRule="auto"/>
        <w:ind w:firstLine="709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4039235" cy="3027045"/>
            <wp:effectExtent l="0" t="0" r="18415" b="190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6DCD">
      <w:pPr>
        <w:spacing w:after="0" w:line="360" w:lineRule="auto"/>
        <w:ind w:firstLine="709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Его дизайн включает хитрый взгляд, слегка растрепанную шерсть и характерную ухмылку, делающую его одновременно симпатичным и забавно-зловредным.</w:t>
      </w:r>
      <w:r>
        <w:rPr>
          <w:rFonts w:hint="default" w:ascii="Times New Roman" w:hAnsi="Times New Roman"/>
          <w:sz w:val="28"/>
          <w:szCs w:val="28"/>
        </w:rPr>
        <w:br w:type="page"/>
      </w:r>
    </w:p>
    <w:p w14:paraId="64941058">
      <w:pPr>
        <w:rPr>
          <w:rFonts w:hint="default" w:ascii="Times New Roman" w:hAnsi="Times New Roman"/>
          <w:sz w:val="28"/>
          <w:szCs w:val="28"/>
        </w:rPr>
      </w:pPr>
    </w:p>
    <w:p w14:paraId="0017A8AB">
      <w:pPr>
        <w:pStyle w:val="3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color w:val="auto"/>
          <w:sz w:val="32"/>
          <w:szCs w:val="32"/>
        </w:rPr>
        <w:t>Звук и музыка</w:t>
      </w:r>
    </w:p>
    <w:p w14:paraId="763741F7">
      <w:pPr>
        <w:spacing w:after="0" w:line="360" w:lineRule="auto"/>
        <w:ind w:firstLine="709"/>
        <w:jc w:val="both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Звуковое сопровождение MyFluffyEva создает теплую и динамичную атмосферу, идеально дополняющую игровой процесс. В меню звучит спокойная, уютная мелодия, настраивающая на расслабленное настроение. Когда же начинается погоня, музыка становится энергичной и заряжает игрока бодростью, подчеркивая азарт и скорость.</w:t>
      </w:r>
      <w:r>
        <w:rPr>
          <w:rFonts w:hint="default" w:ascii="Times New Roman" w:hAnsi="Times New Roman"/>
          <w:sz w:val="28"/>
          <w:szCs w:val="28"/>
        </w:rPr>
        <w:br w:type="page"/>
      </w:r>
    </w:p>
    <w:p w14:paraId="41FF6012">
      <w:pPr>
        <w:rPr>
          <w:rFonts w:hint="default" w:ascii="Times New Roman" w:hAnsi="Times New Roman"/>
          <w:sz w:val="28"/>
          <w:szCs w:val="28"/>
        </w:rPr>
      </w:pPr>
    </w:p>
    <w:p w14:paraId="5A38F9CD">
      <w:pPr>
        <w:pStyle w:val="3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color w:val="auto"/>
          <w:sz w:val="32"/>
          <w:szCs w:val="32"/>
        </w:rPr>
        <w:t>Целевая аудитория</w:t>
      </w:r>
    </w:p>
    <w:p w14:paraId="23426269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Основные демографические группы:</w:t>
      </w:r>
    </w:p>
    <w:p w14:paraId="069876FF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Дети 6-12 лет (первичная аудитория):</w:t>
      </w:r>
    </w:p>
    <w:p w14:paraId="6A799908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Привлекаются яркой мультяшной графикой и очаровательным главным героем</w:t>
      </w:r>
    </w:p>
    <w:p w14:paraId="46EE250D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Вовлекаются через простые игровые механики, не требующие сложного обучения</w:t>
      </w:r>
    </w:p>
    <w:p w14:paraId="3DA67238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Особый акцент на эмоциональной привязанности к персонажу Еве</w:t>
      </w:r>
    </w:p>
    <w:p w14:paraId="79F8CCFD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Важность родительского одобрения (игра имеет образовательные элементы)</w:t>
      </w:r>
    </w:p>
    <w:p w14:paraId="5CB8E981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Казуальные игроки 20-35 лет (вторичная, но значимая аудитория):</w:t>
      </w:r>
    </w:p>
    <w:p w14:paraId="7A8C297B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Ценят качественную графику и релаксационный геймплей</w:t>
      </w:r>
    </w:p>
    <w:p w14:paraId="38C43574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Воспринимают игру как антистресс-механизм</w:t>
      </w:r>
    </w:p>
    <w:p w14:paraId="2B5FF13F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Готовы к микроплатежам за кастомизацию</w:t>
      </w:r>
    </w:p>
    <w:p w14:paraId="078F5DFA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Активные пользователи социальных сетей</w:t>
      </w:r>
    </w:p>
    <w:p w14:paraId="7B0F08E8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Дополнительные аудитории:</w:t>
      </w:r>
    </w:p>
    <w:p w14:paraId="30F5DFF0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Родители (30-45 лет) - принимают решение о покупке/скачивании</w:t>
      </w:r>
    </w:p>
    <w:p w14:paraId="2F1366B0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Любители животных - особая вовлечённость через тематику</w:t>
      </w:r>
    </w:p>
    <w:p w14:paraId="4DCFACBA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Коллекционеры игрового арта - ценят визуальную составляющую</w:t>
      </w:r>
    </w:p>
    <w:p w14:paraId="636ADA01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Платформенное распределение:</w:t>
      </w:r>
    </w:p>
    <w:p w14:paraId="4997F92F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Мобильные платформы (первичный релиз):</w:t>
      </w:r>
    </w:p>
    <w:p w14:paraId="380ADEA4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iOS (оптимизация для последних моделей iPhone и iPad)</w:t>
      </w:r>
    </w:p>
    <w:p w14:paraId="1F107F59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Android (поддержка широкого спектра устройств)</w:t>
      </w:r>
    </w:p>
    <w:p w14:paraId="7E5D4F0A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Особое внимание производительности на среднебюджетных устройствах</w:t>
      </w:r>
    </w:p>
    <w:p w14:paraId="776445BF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Потенциальные платформы для портирования:</w:t>
      </w:r>
    </w:p>
    <w:p w14:paraId="5BAFCBED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Nintendo Switch (идеально подходит по стилистике)</w:t>
      </w:r>
    </w:p>
    <w:p w14:paraId="77AC8A70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PC (Steam, Epic Store - облегчённая версия)</w:t>
      </w:r>
    </w:p>
    <w:p w14:paraId="39AD683F">
      <w:pPr>
        <w:numPr>
          <w:ilvl w:val="0"/>
          <w:numId w:val="2"/>
        </w:numPr>
        <w:spacing w:after="0" w:line="360" w:lineRule="auto"/>
        <w:ind w:left="420" w:leftChars="0" w:hanging="420" w:firstLineChars="0"/>
        <w:jc w:val="both"/>
        <w:rPr>
          <w:rFonts w:hint="default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интеграции с игровыми подписками (Apple Arcade, Google Play Pass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</w:p>
    <w:p w14:paraId="370B27CE">
      <w:pPr>
        <w:pStyle w:val="3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>
        <w:rPr>
          <w:rFonts w:ascii="Times New Roman" w:hAnsi="Times New Roman" w:cs="Times New Roman"/>
          <w:color w:val="auto"/>
          <w:sz w:val="32"/>
          <w:szCs w:val="32"/>
        </w:rPr>
        <w:t>Заключение</w:t>
      </w:r>
    </w:p>
    <w:p w14:paraId="36AE6ABB">
      <w:pPr>
        <w:spacing w:after="0"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"MyFluffyEva" успешно сочетает привлекательный визуальный стиль, простой но увлекательный геймплей и широкие возможности кастомизации, что обеспечивает высокий реиграбельный потенциал. Перспективы развития проекта включают добавление новых миров и персонажей, внедрение мультиплеерного режима и создание мерча с изображением главной героини. Благодаря тщательно продуманному сочетанию очаровательной эстетики и качественной игровой механики, игра имеет все шансы завоевать любовь самой широкой аудитории.</w:t>
      </w: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等线 Ligh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9E12982"/>
    <w:multiLevelType w:val="singleLevel"/>
    <w:tmpl w:val="19E1298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50EB0BF1"/>
    <w:multiLevelType w:val="singleLevel"/>
    <w:tmpl w:val="50EB0BF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F52"/>
    <w:rsid w:val="00154F52"/>
    <w:rsid w:val="0018001B"/>
    <w:rsid w:val="00252EBF"/>
    <w:rsid w:val="002C41DD"/>
    <w:rsid w:val="00312667"/>
    <w:rsid w:val="003F3DA9"/>
    <w:rsid w:val="00691330"/>
    <w:rsid w:val="0091474A"/>
    <w:rsid w:val="00995380"/>
    <w:rsid w:val="00997074"/>
    <w:rsid w:val="00B05894"/>
    <w:rsid w:val="00BD79C4"/>
    <w:rsid w:val="00CD2595"/>
    <w:rsid w:val="00D03008"/>
    <w:rsid w:val="00D43158"/>
    <w:rsid w:val="00E605AE"/>
    <w:rsid w:val="39ED22CB"/>
    <w:rsid w:val="3E175B3B"/>
    <w:rsid w:val="54D029B2"/>
    <w:rsid w:val="57B667D3"/>
    <w:rsid w:val="78A25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link w:val="12"/>
    <w:semiHidden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paragraph" w:styleId="5">
    <w:name w:val="heading 4"/>
    <w:basedOn w:val="1"/>
    <w:next w:val="1"/>
    <w:link w:val="13"/>
    <w:semiHidden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default="1" w:styleId="6">
    <w:name w:val="Default Paragraph Font"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Strong"/>
    <w:basedOn w:val="6"/>
    <w:qFormat/>
    <w:uiPriority w:val="22"/>
    <w:rPr>
      <w:b/>
      <w:bCs/>
    </w:rPr>
  </w:style>
  <w:style w:type="paragraph" w:styleId="9">
    <w:name w:val="Normal (Web)"/>
    <w:basedOn w:val="1"/>
    <w:semiHidden/>
    <w:unhideWhenUsed/>
    <w:qFormat/>
    <w:uiPriority w:val="99"/>
    <w:rPr>
      <w:rFonts w:ascii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6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1">
    <w:name w:val="Заголовок 2 Знак"/>
    <w:basedOn w:val="6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12">
    <w:name w:val="Заголовок 3 Знак"/>
    <w:basedOn w:val="6"/>
    <w:link w:val="4"/>
    <w:semiHidden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customStyle="1" w:styleId="13">
    <w:name w:val="Заголовок 4 Знак"/>
    <w:basedOn w:val="6"/>
    <w:link w:val="5"/>
    <w:semiHidden/>
    <w:uiPriority w:val="9"/>
    <w:rPr>
      <w:rFonts w:asciiTheme="majorHAnsi" w:hAnsiTheme="majorHAnsi" w:eastAsiaTheme="majorEastAsia" w:cstheme="majorBidi"/>
      <w:i/>
      <w:iCs/>
      <w:color w:val="2F5597" w:themeColor="accent1" w:themeShade="BF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4384</Words>
  <Characters>24989</Characters>
  <Lines>208</Lines>
  <Paragraphs>58</Paragraphs>
  <TotalTime>6</TotalTime>
  <ScaleCrop>false</ScaleCrop>
  <LinksUpToDate>false</LinksUpToDate>
  <CharactersWithSpaces>29315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2025-03-24T20:38:00Z</dcterms:created>
  <dc:creator>Михаил Александров</dc:creator>
  <cp:lastModifiedBy>mihai</cp:lastModifiedBy>
  <dcterms:modified xsi:type="dcterms:W3CDTF">2025-05-18T18:30:01Z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FCB36FA88E474B32B24A2591D32072CF_12</vt:lpwstr>
  </property>
</Properties>
</file>